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歌剧“月美人”（钢琴伴奏）  俄文</w:t>
      </w:r>
    </w:p>
    <w:p>
      <w:r>
        <w:rPr>
          <w:rFonts w:ascii="宋体" w:hAnsi="宋体" w:eastAsia="宋体"/>
          <w:sz w:val="24"/>
        </w:rPr>
        <w:t>弗拉索夫，马尔德巴耶夫，菲勒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歌剧“月美人”（钢琴伴奏）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弗拉索夫，马尔德巴耶夫，菲勒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本书出售、求购地址：https://www.jiaokey.com/book/detail/40486885.html</w:t>
      </w:r>
    </w:p>
    <w:p>
      <w:r>
        <w:t>更多相关图书推荐：https://www.jiaokey.com</w:t>
      </w:r>
    </w:p>
    <w:p>
      <w:r>
        <w:t>弗拉索夫，马尔德巴耶夫，菲勒 其他作品：https://www.jiaokey.com/tag/弗拉索夫，马尔德巴耶夫，菲勒.html</w:t>
      </w:r>
    </w:p>
    <w:p>
      <w:r>
        <w:t>关键词搜索：https://www.jiaokey.com/tag/歌剧“月美人”（钢琴伴奏）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