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OP FAST  TRANSTITIONS TO EARLY ADULTHOOD OF INNER-CITY ADOLESCENT MOTHERS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OP FAST  TRANSTITIONS TO EARLY ADULTHOOD OF INNER-CITY ADOLESCENT MOTHERS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本书出售、求购地址：https://www.jiaokey.com/book/detail/40486319.html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关键词搜索：https://www.jiaokey.com/tag/GROWING OP FAST  TRANSTITIONS TO EARLY ADULTHOOD OF INNER-CITY ADOLESCENT MOTHERS.html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