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UNIFORM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UNIFORM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关键词搜索：https://www.jiaokey.com/tag/BEYOND THE UNIFORM.html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