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TRENDS IN MANUFACTURING TECHNOLOGY ROBOTIC ASSEMBLY EDITOR:PROFESSOR KEITH RATHMILL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TRENDS IN MANUFACTURING TECHNOLOGY ROBOTIC ASSEMBLY EDITOR:PROFESSOR KEITH RATHMILL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关键词搜索：https://www.jiaokey.com/tag/INTERNATIONAL TRENDS IN MANUFACTURING TECHNOLOGY ROBOTIC ASSEMBLY EDITOR:PROFESSOR KEITH RATHMILL.html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