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12 NUMBER 23 MAY 2004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12 NUMBER 23 MAY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本书出售、求购地址：https://www.jiaokey.com/book/detail/40478830.html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12 NUMBER 23 MAY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