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COURSE DESIGN FOR THE HEALTH FIELDS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COURSE DESIGN FOR THE HEALTH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关键词搜索：https://www.jiaokey.com/tag/SYSTEMATIC COURSE DESIGN FOR THE HEALTH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