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40478525_HIGH-RISK NEWBORN INFANTS THE BASIS FOR INTENSIVE NURSING CARE 4TH EDITION_p460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40478525_HIGH-RISK NEWBORN INFANTS THE BASIS FOR INTENSIVE NURSING CARE 4TH EDITION_p460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关键词搜索：https://www.jiaokey.com/tag/40478525_HIGH-RISK NEWBORN INFANTS THE BASIS FOR INTENSIVE NURSING CARE 4TH EDITION_p460.html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