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いのちへの証言</w:t>
      </w:r>
    </w:p>
    <w:p>
      <w:r>
        <w:rPr>
          <w:rFonts w:ascii="宋体" w:hAnsi="宋体" w:eastAsia="宋体"/>
          <w:sz w:val="24"/>
        </w:rPr>
        <w:t>京都労災職業病対策連絡会議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いのちへの証言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京都労災職業病対策連絡会議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機関紙共同出版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本书出售、求购地址：https://www.jiaokey.com/book/detail/40473131.html</w:t>
      </w:r>
    </w:p>
    <w:p>
      <w:r>
        <w:t>更多相关图书推荐：https://www.jiaokey.com</w:t>
      </w:r>
    </w:p>
    <w:p>
      <w:r>
        <w:t>京都労災職業病対策連絡会議 其他作品：https://www.jiaokey.com/tag/京都労災職業病対策連絡会議.html</w:t>
      </w:r>
    </w:p>
    <w:p>
      <w:r>
        <w:t>機関紙共同出版 出版图书：https://www.jiaokey.com/tag/機関紙共同出版.html</w:t>
      </w:r>
    </w:p>
    <w:p>
      <w:r>
        <w:t>关键词搜索：https://www.jiaokey.com/tag/いのちへの証言.html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