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XXVIth INTERNATIONAL CONGRESS OF PURE AND APPLIED CHEMISTRY VOLUME 3:ANALYTICAL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XXVIth INTERNATIONAL CONGRESS OF PURE AND APPLIED CHEMISTRY VOLUME 3:ANALYTICAL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本书出售、求购地址：https://www.jiaokey.com/book/detail/40470370.html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关键词搜索：https://www.jiaokey.com/tag/XXVIth INTERNATIONAL CONGRESS OF PURE AND APPLIED CHEMISTRY VOLUME 3:ANALYTICAL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