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XXVIth INTERNATIONAL CONGRESS OF PURE AND APPLIED CHEMISTRY VOLUME 4:ORGANIC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XXVIth INTERNATIONAL CONGRESS OF PURE AND APPLIED CHEMISTRY VOLUME 4:ORGANIC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本书出售、求购地址：https://www.jiaokey.com/book/detail/40470369.html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关键词搜索：https://www.jiaokey.com/tag/XXVIth INTERNATIONAL CONGRESS OF PURE AND APPLIED CHEMISTRY VOLUME 4:ORGANIC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