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: XVI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: XVI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本书出售、求购地址：https://www.jiaokey.com/book/detail/40466830.html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关键词搜索：https://www.jiaokey.com/tag/Oeuvres complètes : XVI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