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食べる女 台所の暗がりで</w:t>
      </w:r>
    </w:p>
    <w:p>
      <w:r>
        <w:rPr>
          <w:rFonts w:ascii="宋体" w:hAnsi="宋体" w:eastAsia="宋体"/>
          <w:sz w:val="24"/>
        </w:rPr>
        <w:t>筒井ともみ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食べる女 台所の暗がりで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筒井ともみ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アクセス·パブリッシング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本书出售、求购地址：https://www.jiaokey.com/book/detail/40463148.html</w:t>
      </w:r>
    </w:p>
    <w:p>
      <w:r>
        <w:t>更多相关图书推荐：https://www.jiaokey.com</w:t>
      </w:r>
    </w:p>
    <w:p>
      <w:r>
        <w:t>筒井ともみ 其他作品：https://www.jiaokey.com/tag/筒井ともみ.html</w:t>
      </w:r>
    </w:p>
    <w:p>
      <w:r>
        <w:t>アクセス·パブリッシング 出版图书：https://www.jiaokey.com/tag/アクセス·パブリッシング.html</w:t>
      </w:r>
    </w:p>
    <w:p>
      <w:r>
        <w:t>关键词搜索：https://www.jiaokey.com/tag/食べる女 台所の暗がりで.html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