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INFORMATION AGE:Its Development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INFORMATION AGE:Its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本书出售、求购地址：https://www.jiaokey.com/book/detail/40457878.html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INFORMATION AGE:Its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