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Small Business Management:AnEntrepreneurial Approach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Small Business Management:AnEntrepreneurial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关键词搜索：https://www.jiaokey.com/tag/Effective Small Business Management:AnEntrepreneurial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