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JOURNAUX FRAN?AIS MICHèLE BLONDEL CITY OF LONDON POLYTECHNIC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JOURNAUX FRAN?AIS MICHèLE BLONDEL CITY OF LONDON POLYTECHNIC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本书出售、求购地址：https://www.jiaokey.com/book/detail/40453022.html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关键词搜索：https://www.jiaokey.com/tag/LES JOURNAUX FRAN?AIS MICHèLE BLONDEL CITY OF LONDON POLYTECHNIC.html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