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?KONOMISCHE GESETZ DER VERTEILUNG NACH DER ARBEITSLEISTUNG. DIE GESELLSCHAFTLICHEN FONDS DER KONSUMTION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?KONOMISCHE GESETZ DER VERTEILUNG NACH DER ARBEITSLEISTUNG. DIE GESELLSCHAFTLICHEN FONDS DER KONSUMTION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本书出售、求购地址：https://www.jiaokey.com/book/detail/40452912.html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关键词搜索：https://www.jiaokey.com/tag/DAS ?KONOMISCHE GESETZ DER VERTEILUNG NACH DER ARBEITSLEISTUNG. DIE GESELLSCHAFTLICHEN FONDS DER KONSUMTION.html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