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ЭКОНОМИКО-МАТЕМАТИЧЕСКИЕ МЕТОДЫ В УПРАВЛЕНИИ СЕЛЬСКИМ ХОЗЯЙСТВОМ В СТРАНАХ-ЧЛЕНАХ СЭВ</w:t>
      </w:r>
    </w:p>
    <w:p>
      <w:r>
        <w:rPr>
          <w:rFonts w:ascii="宋体" w:hAnsi="宋体" w:eastAsia="宋体"/>
          <w:sz w:val="24"/>
        </w:rPr>
        <w:t>Р. Г. КРАВЧЕНКО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ЭКОНОМИКО-МАТЕМАТИЧЕСКИЕ МЕТОДЫ В УПРАВЛЕНИИ СЕЛЬСКИМ ХОЗЯЙСТВОМ В СТРАНАХ-ЧЛЕНАХ СЭВ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 Г. КРАВЧЕНКО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КОЛОС》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本书出售、求购地址：https://www.jiaokey.com/book/detail/40451833.html</w:t>
      </w:r>
    </w:p>
    <w:p>
      <w:r>
        <w:t>更多相关图书推荐：https://www.jiaokey.com</w:t>
      </w:r>
    </w:p>
    <w:p>
      <w:r>
        <w:t>Р. Г. КРАВЧЕНКО 其他作品：https://www.jiaokey.com/tag/Р. Г. КРАВЧЕНКО.html</w:t>
      </w:r>
    </w:p>
    <w:p>
      <w:r>
        <w:t>МОСКВА《 КОЛОС》 出版图书：https://www.jiaokey.com/tag/МОСКВА《 КОЛОС》.html</w:t>
      </w:r>
    </w:p>
    <w:p>
      <w:r>
        <w:t>关键词搜索：https://www.jiaokey.com/tag/ЭКОНОМИКО-МАТЕМАТИЧЕСКИЕ МЕТОДЫ В УПРАВЛЕНИИ СЕЛЬСКИМ ХОЗЯЙСТВОМ В СТРАНАХ-ЧЛЕНАХ СЭВ.html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