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現代フランス類語辞典</w:t>
      </w:r>
    </w:p>
    <w:p>
      <w:r>
        <w:rPr>
          <w:rFonts w:ascii="宋体" w:hAnsi="宋体" w:eastAsia="宋体"/>
          <w:sz w:val="24"/>
        </w:rPr>
        <w:t>ボール?リーチ、クロード?ロベルジュ、ガブリエル?メランベルジェ、泉邦寿、柿山隆、澤護、南館英孝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現代フランス類語辞典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ボール?リーチ、クロード?ロベルジュ、ガブリエル?メランベルジェ、泉邦寿、柿山隆、澤護、南館英孝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本书出售、求购地址：https://www.jiaokey.com/book/detail/40447868.html</w:t>
      </w:r>
    </w:p>
    <w:p>
      <w:r>
        <w:t>更多相关图书推荐：https://www.jiaokey.com</w:t>
      </w:r>
    </w:p>
    <w:p>
      <w:r>
        <w:t>ボール?リーチ、クロード?ロベルジュ、ガブリエル?メランベルジェ、泉邦寿、柿山隆、澤護、南館英孝 其他作品：https://www.jiaokey.com/tag/ボール?リーチ、クロード?ロベルジュ、ガブリエル?メランベルジェ、泉邦寿、柿山隆、澤護、南館英孝.html</w:t>
      </w:r>
    </w:p>
    <w:p>
      <w:r>
        <w:t>关键词搜索：https://www.jiaokey.com/tag/現代フランス類語辞典.html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