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新しい世界通貨u3000主要国通貨図鑑/全世界の通貨?国勢総覧</w:t>
      </w:r>
    </w:p>
    <w:p>
      <w:r>
        <w:rPr>
          <w:rFonts w:ascii="宋体" w:hAnsi="宋体" w:eastAsia="宋体"/>
          <w:sz w:val="24"/>
        </w:rPr>
        <w:t>真田武夫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新しい世界通貨u3000主要国通貨図鑑/全世界の通貨?国勢総覧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真田武夫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本书出售、求购地址：https://www.jiaokey.com/book/detail/40444392.html</w:t>
      </w:r>
    </w:p>
    <w:p>
      <w:r>
        <w:t>更多相关图书推荐：https://www.jiaokey.com</w:t>
      </w:r>
    </w:p>
    <w:p>
      <w:r>
        <w:t>真田武夫 其他作品：https://www.jiaokey.com/tag/真田武夫.html</w:t>
      </w:r>
    </w:p>
    <w:p>
      <w:r>
        <w:t>雄鶴社 出版图书：https://www.jiaokey.com/tag/雄鶴社.html</w:t>
      </w:r>
    </w:p>
    <w:p>
      <w:r>
        <w:t>关键词搜索：https://www.jiaokey.com/tag/新しい世界通貨u3000主要国通貨図鑑/全世界の通貨?国勢総覧.html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