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新銀行取引全書u3000第1巻u3000貸出取引と信用調査</w:t>
      </w:r>
    </w:p>
    <w:p>
      <w:r>
        <w:rPr>
          <w:rFonts w:ascii="宋体" w:hAnsi="宋体" w:eastAsia="宋体"/>
          <w:sz w:val="24"/>
        </w:rPr>
        <w:t>谷啓輔?阿部隆彦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新銀行取引全書u3000第1巻u3000貸出取引と信用調査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谷啓輔?阿部隆彦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本书出售、求购地址：https://www.jiaokey.com/book/detail/40444235.html</w:t>
      </w:r>
    </w:p>
    <w:p>
      <w:r>
        <w:t>更多相关图书推荐：https://www.jiaokey.com</w:t>
      </w:r>
    </w:p>
    <w:p>
      <w:r>
        <w:t>谷啓輔?阿部隆彦 其他作品：https://www.jiaokey.com/tag/谷啓輔?阿部隆彦.html</w:t>
      </w:r>
    </w:p>
    <w:p>
      <w:r>
        <w:t>草文社 出版图书：https://www.jiaokey.com/tag/草文社.html</w:t>
      </w:r>
    </w:p>
    <w:p>
      <w:r>
        <w:t>关键词搜索：https://www.jiaokey.com/tag/新銀行取引全書u3000第1巻u3000貸出取引と信用調査.html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