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Sociocultural Dimensions of Language Use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Sociocultural Dimensions of Language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本书出售、求购地址：https://www.jiaokey.com/book/detail/40441636.html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关键词搜索：https://www.jiaokey.com/tag/Sociocultural Dimensions of Language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