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Communication in Early Language Development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Communication in Early Language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本书出售、求购地址：https://www.jiaokey.com/book/detail/40441595.html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关键词搜索：https://www.jiaokey.com/tag/The Structure of Communication in Early Language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