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EXCEPTIONS ARE THE RULE:AN INQUIRY INTO METHODS IN THE SOCIAL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EXCEPTIONS ARE THE RULE:AN INQUIRY INTO METHODS IN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本书出售、求购地址：https://www.jiaokey.com/book/detail/40438384.html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关键词搜索：https://www.jiaokey.com/tag/EXCEPTIONS ARE THE RULE:AN INQUIRY INTO METHODS IN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