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三省堂u3000地理小事典u3000第3版</w:t>
      </w:r>
    </w:p>
    <w:p>
      <w:r>
        <w:rPr>
          <w:rFonts w:ascii="宋体" w:hAnsi="宋体" w:eastAsia="宋体"/>
          <w:sz w:val="24"/>
        </w:rPr>
        <w:t>三野与吉，町田貞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三省堂u3000地理小事典u3000第3版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三野与吉，町田貞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三省堂編修所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本书出售、求购地址：https://www.jiaokey.com/book/detail/40436961.html</w:t>
      </w:r>
    </w:p>
    <w:p>
      <w:r>
        <w:t>更多相关图书推荐：https://www.jiaokey.com</w:t>
      </w:r>
    </w:p>
    <w:p>
      <w:r>
        <w:t>三野与吉，町田貞 其他作品：https://www.jiaokey.com/tag/三野与吉，町田貞.html</w:t>
      </w:r>
    </w:p>
    <w:p>
      <w:r>
        <w:t>三省堂編修所 出版图书：https://www.jiaokey.com/tag/三省堂編修所.html</w:t>
      </w:r>
    </w:p>
    <w:p>
      <w:r>
        <w:t>关键词搜索：https://www.jiaokey.com/tag/三省堂u3000地理小事典u3000第3版.html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