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OCEAN SHIPPING:CURRENLT CONCEPTS AND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OCEAN SHIPPING:CURRENLT CONCEPTS AND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本书出售、求购地址：https://www.jiaokey.com/book/detail/40432731.html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关键词搜索：https://www.jiaokey.com/tag/INTERNATIONAL OCEAN SHIPPING:CURRENLT CONCEPTS AND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