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STRATEGY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STRATEGY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本书出售、求购地址：https://www.jiaokey.com/book/detail/40431929.html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关键词搜索：https://www.jiaokey.com/tag/INTERNATIONAL MARKETING STRATEGY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