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REPORTING RULES AND CORPORATE DECISIONS:A STUDY OF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REPORTING RULES AND CORPORATE DECISIONS:A STUDY OF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本书出售、求购地址：https://www.jiaokey.com/book/detail/40430892.html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关键词搜索：https://www.jiaokey.com/tag/FINANCIAL REPORTING RULES AND CORPORATE DECISIONS:A STUDY OF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