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VALLEY OF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VALLEY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本书出售、求购地址：https://www.jiaokey.com/book/detail/40414320.html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关键词搜索：https://www.jiaokey.com/tag/VALLEY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