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CROP PHYSIOLOGY APPLICATIONS FOR GENETIC IMPROVEMENT AND AGRONOMY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CROP PHYSIOLOGY APPLICATIONS FOR GENETIC IMPROVEMENT AND AGRONOMY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本书出售、求购地址：https://www.jiaokey.com/book/detail/40413848.html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关键词搜索：https://www.jiaokey.com/tag/CROP PHYSIOLOGY APPLICATIONS FOR GENETIC IMPROVEMENT AND AGRONOMY.html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