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国木田独歩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国木田独歩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本书出售、求购地址：https://www.jiaokey.com/book/detail/40412833.html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关键词搜索：https://www.jiaokey.com/tag/国木田独歩.html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