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STRATEGIC LEVERAGE Matching Company Strengths with Market Opportunities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STRATEGIC LEVERAGE Matching Company Strengths with Market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关键词搜索：https://www.jiaokey.com/tag/CREATING STRATEGIC LEVERAGE Matching Company Strengths with Market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