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COUNSELLING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COUNSELLING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本书出售、求购地址：https://www.jiaokey.com/book/detail/40407732.html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关键词搜索：https://www.jiaokey.com/tag/GROUP COUNSELLING.html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