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MANAGEMENT IN HUMAN SERVICES  SEOND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MANAGEMENT IN HUMAN SERVICES  SEOND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本书出售、求购地址：https://www.jiaokey.com/book/detail/40407032.html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关键词搜索：https://www.jiaokey.com/tag/NEW MANAGEMENT IN HUMAN SERVICES  SEOND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