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HUMAN SERVICE DELIVERY  CHALLENGES AND A CRITICAL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HUMAN SERVICE DELIVERY  CHALLENGES AND A CRITICAL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本书出售、求购地址：https://www.jiaokey.com/book/detail/40399317.html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关键词搜索：https://www.jiaokey.com/tag/TECHNOLOGY AND HUMAN SERVICE DELIVERY  CHALLENGES AND A CRITICAL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