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CHANGE THROUGH SMALL GROUPS  SECOND EDITION，REVISED AND EXPANDED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CHANGE THROUGH SMALL GROUPS  SECOND EDITION，REVISED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本书出售、求购地址：https://www.jiaokey.com/book/detail/40399305.html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关键词搜索：https://www.jiaokey.com/tag/INDIVIDUAL CHANGE THROUGH SMALL GROUPS  SECOND EDITION，REVISED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