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and Pharmaceutical Applications of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and Pharmaceutical Applications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本书出售、求购地址：https://www.jiaokey.com/book/detail/40398513.html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关键词搜索：https://www.jiaokey.com/tag/Cosmetic and Pharmaceutical Applications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