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CONTENT READING INSTRUCTION A COMMUNICATION APPROACH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CONTENT READING INSTRUCTION A COMMUNICATION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本书出售、求购地址：https://www.jiaokey.com/book/detail/40398226.html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关键词搜索：https://www.jiaokey.com/tag/CONTENT READING INSTRUCTION A COMMUNICATION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