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 Volume XIV Injuries Part 1 Mechanical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 Volume XIV Injuries Part 1 Mechanical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本书出售、求购地址：https://www.jiaokey.com/book/detail/40393321.html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关键词搜索：https://www.jiaokey.com/tag/System of Ophthalmology Volume XIV Injuries Part 1 Mechanical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