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SADTLER STANDARD N.M.R.SPECTRA VOLUME 85-86 47001M-48000M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SADTLER STANDARD N.M.R.SPECTRA VOLUME 85-86 47001M-48000M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本书出售、求购地址：https://www.jiaokey.com/book/detail/40392272.html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关键词搜索：https://www.jiaokey.com/tag/THE SADTLER STANDARD N.M.R.SPECTRA VOLUME 85-86 47001M-48000M.html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