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COBOL BOOK OF PRACTICE AND REFERENCE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COBOL BOOK OF PRACTICE AND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本书出售、求购地址：https://www.jiaokey.com/book/detail/40388362.html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关键词搜索：https://www.jiaokey.com/tag/A COBOL BOOK OF PRACTICE AND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