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DESIGN THEORY AND APPLICATIONS TO MATERIALS AND STRUCTURES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DESIGN THEORY AND APPLICATIONS TO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本书出售、求购地址：https://www.jiaokey.com/book/detail/40388221.html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关键词搜索：https://www.jiaokey.com/tag/OPTIMAL DESIGN THEORY AND APPLICATIONS TO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