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本のなかの歳月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本のなかの歳月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本书出售、求购地址：https://www.jiaokey.com/book/detail/40387539.html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关键词搜索：https://www.jiaokey.com/tag/本のなかの歳月.html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