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 des Maschinenbaus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 des Maschinenbaus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本书出售、求购地址：https://www.jiaokey.com/book/detail/40385132.html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关键词搜索：https://www.jiaokey.com/tag/Technologie des Maschinenbaus.html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