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Design Automation of VLSI Systems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Design Automation of VLSI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本书出售、求购地址：https://www.jiaokey.com/book/detail/40383438.html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关键词搜索：https://www.jiaokey.com/tag/Physical Design Automation of VLSI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