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Single-Sideband Systems and Circuits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Single-Sideband Systems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本书出售、求购地址：https://www.jiaokey.com/book/detail/40379786.html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关键词搜索：https://www.jiaokey.com/tag/Single-Sideband Systems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