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Human-Computer Interaction Fundamentals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Human-Computer Interaction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本书出售、求购地址：https://www.jiaokey.com/book/detail/40377953.html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关键词搜索：https://www.jiaokey.com/tag/Human-Computer Interaction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