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MASS COMMUNICATION MEDIA LITERACY AND CULTURE SECOND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MASS COMMUNICATION MEDIA LITERACY AND CULTURE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本书出售、求购地址：https://www.jiaokey.com/book/detail/40377559.html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关键词搜索：https://www.jiaokey.com/tag/INTRODUCTION TO MASS COMMUNICATION MEDIA LITERACY AND CULTURE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