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Manipulator Control Theory and Practice Second Edition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Manipulator Control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本书出售、求购地址：https://www.jiaokey.com/book/detail/40377223.html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关键词搜索：https://www.jiaokey.com/tag/Robot Manipulator Control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