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1998 IEEE International Conference on Robotics and Automation Volume 3 V.B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1998 IEEE International Conference on Robotics and Automation Volume 3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本书出售、求购地址：https://www.jiaokey.com/book/detail/40377190.html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关键词搜索：https://www.jiaokey.com/tag/Proceedings 1998 IEEE International Conference on Robotics and Automation Volume 3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