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1998 IEEE International Conference on Robotics and Automation Volume 1 V.A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1998 IEEE International Conference on Robotics and Automation Volume 1 V.A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本书出售、求购地址：https://www.jiaokey.com/book/detail/40377186.html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关键词搜索：https://www.jiaokey.com/tag/Proceedings 1998 IEEE International Conference on Robotics and Automation Volume 1 V.A.html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